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280"/>
      </w:tblGrid>
      <w:tr w:rsidR="007F31C7" w14:paraId="68055320" w14:textId="77777777" w:rsidTr="008B09B2">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9076" w:type="dxa"/>
            <w:gridSpan w:val="17"/>
          </w:tcPr>
          <w:p w14:paraId="156F4060" w14:textId="4DC44FD0" w:rsidR="007F31C7" w:rsidRPr="000D412B" w:rsidRDefault="00C15F72" w:rsidP="00A04A5F">
            <w:pPr>
              <w:pStyle w:val="TableParagraph"/>
              <w:spacing w:before="8"/>
              <w:ind w:left="137"/>
              <w:rPr>
                <w:b/>
                <w:bCs/>
                <w:sz w:val="18"/>
                <w:szCs w:val="18"/>
              </w:rPr>
            </w:pPr>
            <w:r w:rsidRPr="00C15F72">
              <w:rPr>
                <w:rFonts w:ascii="Arial" w:hAnsi="Arial" w:cs="Arial"/>
                <w:b/>
                <w:bCs/>
                <w:sz w:val="20"/>
                <w:szCs w:val="20"/>
              </w:rPr>
              <w:t>Seletiva Escolar Estadual de Badminton Sub-14 – 2026</w:t>
            </w:r>
          </w:p>
        </w:tc>
      </w:tr>
      <w:tr w:rsidR="007F31C7" w14:paraId="77B5C158" w14:textId="77777777" w:rsidTr="008B09B2">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540" w:type="dxa"/>
            <w:gridSpan w:val="11"/>
          </w:tcPr>
          <w:p w14:paraId="7DA9D74E" w14:textId="26ECF75E" w:rsidR="007F31C7" w:rsidRDefault="007F31C7" w:rsidP="00A04A5F">
            <w:pPr>
              <w:pStyle w:val="TableParagraph"/>
              <w:ind w:left="137"/>
              <w:rPr>
                <w:sz w:val="18"/>
              </w:rPr>
            </w:pPr>
          </w:p>
        </w:tc>
      </w:tr>
      <w:tr w:rsidR="007F31C7" w14:paraId="0366DD0B" w14:textId="77777777" w:rsidTr="008B09B2">
        <w:trPr>
          <w:trHeight w:val="280"/>
        </w:trPr>
        <w:tc>
          <w:tcPr>
            <w:tcW w:w="10905"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8B09B2">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755" w:type="dxa"/>
            <w:gridSpan w:val="6"/>
          </w:tcPr>
          <w:p w14:paraId="34A70DFE" w14:textId="0989E018" w:rsidR="007F31C7" w:rsidRDefault="007F31C7" w:rsidP="00A04A5F">
            <w:pPr>
              <w:pStyle w:val="TableParagraph"/>
              <w:ind w:left="0"/>
              <w:rPr>
                <w:sz w:val="18"/>
              </w:rPr>
            </w:pPr>
          </w:p>
        </w:tc>
      </w:tr>
      <w:tr w:rsidR="007F31C7" w14:paraId="270268A4" w14:textId="77777777" w:rsidTr="008B09B2">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415" w:type="dxa"/>
            <w:gridSpan w:val="2"/>
          </w:tcPr>
          <w:p w14:paraId="524E759A" w14:textId="025D745D" w:rsidR="007F31C7" w:rsidRDefault="007F31C7" w:rsidP="00A04A5F">
            <w:pPr>
              <w:pStyle w:val="TableParagraph"/>
              <w:ind w:left="0"/>
              <w:rPr>
                <w:sz w:val="18"/>
              </w:rPr>
            </w:pPr>
          </w:p>
        </w:tc>
      </w:tr>
      <w:tr w:rsidR="00EB096A" w14:paraId="68D4B2C2" w14:textId="77777777" w:rsidTr="008B09B2">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895"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8B09B2">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554"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8B09B2">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375"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8B09B2">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280"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8B09B2">
        <w:trPr>
          <w:trHeight w:val="280"/>
        </w:trPr>
        <w:tc>
          <w:tcPr>
            <w:tcW w:w="10905"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8B09B2">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895"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8B09B2">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895"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8B09B2">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6115"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8B09B2">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9076"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8B09B2">
        <w:trPr>
          <w:trHeight w:val="280"/>
        </w:trPr>
        <w:tc>
          <w:tcPr>
            <w:tcW w:w="10905"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8B09B2">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895" w:type="dxa"/>
            <w:gridSpan w:val="3"/>
          </w:tcPr>
          <w:p w14:paraId="36E3F5A7" w14:textId="3FA1C50C" w:rsidR="00EB096A" w:rsidRDefault="00EB096A" w:rsidP="00A04A5F">
            <w:pPr>
              <w:pStyle w:val="TableParagraph"/>
              <w:ind w:left="90"/>
              <w:rPr>
                <w:sz w:val="18"/>
              </w:rPr>
            </w:pPr>
          </w:p>
        </w:tc>
      </w:tr>
      <w:tr w:rsidR="00EB096A" w14:paraId="5623950F" w14:textId="77777777" w:rsidTr="008B09B2">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895"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8B09B2">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895"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8B09B2">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9076"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8B09B2">
      <w:pPr>
        <w:tabs>
          <w:tab w:val="left" w:pos="3156"/>
        </w:tabs>
        <w:spacing w:before="1" w:line="360" w:lineRule="auto"/>
        <w:ind w:left="1134" w:right="1411"/>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23570FE4" w14:textId="77777777" w:rsidR="00A34B19" w:rsidRDefault="00A34B19" w:rsidP="00A34B19">
      <w:pPr>
        <w:tabs>
          <w:tab w:val="left" w:pos="3156"/>
        </w:tabs>
        <w:spacing w:before="1" w:line="360" w:lineRule="auto"/>
        <w:ind w:left="1134" w:right="1411"/>
        <w:jc w:val="both"/>
        <w:rPr>
          <w:sz w:val="18"/>
          <w:szCs w:val="18"/>
          <w:lang w:val="pt-BR"/>
        </w:rPr>
      </w:pPr>
    </w:p>
    <w:p w14:paraId="5672CF7D" w14:textId="08D7A0B9" w:rsidR="00EA687B" w:rsidRDefault="00EA687B" w:rsidP="00A34B19">
      <w:pPr>
        <w:tabs>
          <w:tab w:val="left" w:pos="3156"/>
        </w:tabs>
        <w:spacing w:before="1" w:line="360" w:lineRule="auto"/>
        <w:ind w:left="1134" w:right="1411"/>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C15F72" w:rsidRPr="00C15F72">
        <w:rPr>
          <w:rFonts w:ascii="Arial" w:hAnsi="Arial" w:cs="Arial"/>
          <w:b/>
          <w:bCs/>
          <w:sz w:val="20"/>
          <w:szCs w:val="20"/>
        </w:rPr>
        <w:t>Seletiva Escolar Estadual de Badminton Sub-14 – 2026</w:t>
      </w:r>
      <w:r w:rsidRPr="00EA687B">
        <w:rPr>
          <w:sz w:val="18"/>
          <w:szCs w:val="18"/>
          <w:lang w:val="pt-BR"/>
        </w:rPr>
        <w:t>, declarando ciência e concordância com as disposições abaixo:</w:t>
      </w:r>
    </w:p>
    <w:p w14:paraId="6E304DE5" w14:textId="77777777" w:rsidR="00EA687B" w:rsidRPr="00EA687B" w:rsidRDefault="00EA687B" w:rsidP="00A34B19">
      <w:pPr>
        <w:tabs>
          <w:tab w:val="left" w:pos="3156"/>
        </w:tabs>
        <w:spacing w:before="1" w:line="360" w:lineRule="auto"/>
        <w:ind w:left="1134" w:right="1411"/>
        <w:jc w:val="both"/>
        <w:rPr>
          <w:sz w:val="18"/>
          <w:szCs w:val="18"/>
          <w:lang w:val="pt-BR"/>
        </w:rPr>
      </w:pPr>
    </w:p>
    <w:p w14:paraId="0D8EC6C1" w14:textId="71B03056"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C15F72" w:rsidRPr="00C15F72">
        <w:rPr>
          <w:rFonts w:ascii="Arial" w:hAnsi="Arial" w:cs="Arial"/>
          <w:b/>
          <w:bCs/>
          <w:sz w:val="20"/>
          <w:szCs w:val="20"/>
        </w:rPr>
        <w:t>Seletiva Escolar Estadual de Badminton Sub-14 – 2026</w:t>
      </w:r>
      <w:r w:rsidRPr="00EA687B">
        <w:rPr>
          <w:sz w:val="18"/>
          <w:szCs w:val="18"/>
          <w:lang w:val="pt-BR"/>
        </w:rPr>
        <w:t>, os quais se encontram disponíveis no site oficial da competição.</w:t>
      </w:r>
    </w:p>
    <w:p w14:paraId="396B9382" w14:textId="51CB034E"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C15F72" w:rsidRPr="00C15F72">
        <w:rPr>
          <w:rFonts w:ascii="Arial" w:hAnsi="Arial" w:cs="Arial"/>
          <w:b/>
          <w:bCs/>
          <w:sz w:val="20"/>
          <w:szCs w:val="20"/>
        </w:rPr>
        <w:t>Seletiva Escolar Estadual de Badminton Sub-14 – 202</w:t>
      </w:r>
      <w:r w:rsidR="00225E99" w:rsidRPr="00FA0EF4">
        <w:rPr>
          <w:rFonts w:ascii="Arial" w:hAnsi="Arial" w:cs="Arial"/>
          <w:b/>
          <w:bCs/>
          <w:sz w:val="20"/>
          <w:szCs w:val="20"/>
        </w:rPr>
        <w:t>6</w:t>
      </w:r>
      <w:r w:rsidRPr="00EA687B">
        <w:rPr>
          <w:sz w:val="18"/>
          <w:szCs w:val="18"/>
          <w:lang w:val="pt-BR"/>
        </w:rPr>
        <w:t>.</w:t>
      </w:r>
    </w:p>
    <w:p w14:paraId="6F06C14F"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w:t>
      </w:r>
      <w:r w:rsidRPr="00EA687B">
        <w:rPr>
          <w:sz w:val="18"/>
          <w:szCs w:val="18"/>
          <w:lang w:val="pt-BR"/>
        </w:rPr>
        <w:lastRenderedPageBreak/>
        <w:t>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341FE400"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133C55" w:rsidRPr="00EA687B">
        <w:rPr>
          <w:sz w:val="18"/>
          <w:szCs w:val="18"/>
          <w:lang w:val="pt-BR"/>
        </w:rPr>
        <w:t>se encontra</w:t>
      </w:r>
      <w:r w:rsidRPr="00EA687B">
        <w:rPr>
          <w:sz w:val="18"/>
          <w:szCs w:val="18"/>
          <w:lang w:val="pt-BR"/>
        </w:rPr>
        <w:t xml:space="preserve"> em plenas condições de saúde e devidamente apto a participar da </w:t>
      </w:r>
      <w:r w:rsidR="00C15F72" w:rsidRPr="00C15F72">
        <w:rPr>
          <w:rFonts w:ascii="Arial" w:hAnsi="Arial" w:cs="Arial"/>
          <w:b/>
          <w:bCs/>
          <w:sz w:val="20"/>
          <w:szCs w:val="20"/>
        </w:rPr>
        <w:t>Seletiva Escolar Estadual de Badminton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067521">
      <w:pPr>
        <w:tabs>
          <w:tab w:val="left" w:pos="6414"/>
          <w:tab w:val="left" w:pos="7314"/>
          <w:tab w:val="left" w:pos="9514"/>
          <w:tab w:val="left" w:pos="11004"/>
        </w:tabs>
        <w:spacing w:line="360" w:lineRule="auto"/>
        <w:ind w:left="709" w:right="1269"/>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4C05E" w14:textId="77777777" w:rsidR="00F3308E" w:rsidRDefault="00F3308E">
      <w:r>
        <w:separator/>
      </w:r>
    </w:p>
  </w:endnote>
  <w:endnote w:type="continuationSeparator" w:id="0">
    <w:p w14:paraId="4EE6082C" w14:textId="77777777" w:rsidR="00F3308E" w:rsidRDefault="00F3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FC29" w14:textId="77777777" w:rsidR="00F3308E" w:rsidRDefault="00F3308E">
      <w:r>
        <w:separator/>
      </w:r>
    </w:p>
  </w:footnote>
  <w:footnote w:type="continuationSeparator" w:id="0">
    <w:p w14:paraId="4D724350" w14:textId="77777777" w:rsidR="00F3308E" w:rsidRDefault="00F33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67521"/>
    <w:rsid w:val="00082CC4"/>
    <w:rsid w:val="000921CF"/>
    <w:rsid w:val="000C7BB0"/>
    <w:rsid w:val="000D412B"/>
    <w:rsid w:val="000E4B07"/>
    <w:rsid w:val="000F1FB3"/>
    <w:rsid w:val="0011433D"/>
    <w:rsid w:val="00133C55"/>
    <w:rsid w:val="001848AD"/>
    <w:rsid w:val="001A4E6B"/>
    <w:rsid w:val="001E6E9A"/>
    <w:rsid w:val="00225E99"/>
    <w:rsid w:val="00263C2B"/>
    <w:rsid w:val="0032053D"/>
    <w:rsid w:val="00363B3E"/>
    <w:rsid w:val="00372E2A"/>
    <w:rsid w:val="003F6B4F"/>
    <w:rsid w:val="00507C51"/>
    <w:rsid w:val="005B3540"/>
    <w:rsid w:val="0072239D"/>
    <w:rsid w:val="00724F3E"/>
    <w:rsid w:val="0077026D"/>
    <w:rsid w:val="007F31C7"/>
    <w:rsid w:val="00806FA3"/>
    <w:rsid w:val="0082173C"/>
    <w:rsid w:val="0083398A"/>
    <w:rsid w:val="008A26F6"/>
    <w:rsid w:val="008B09B2"/>
    <w:rsid w:val="008F457E"/>
    <w:rsid w:val="00911222"/>
    <w:rsid w:val="0092751F"/>
    <w:rsid w:val="00951BE8"/>
    <w:rsid w:val="00974A60"/>
    <w:rsid w:val="00997FEC"/>
    <w:rsid w:val="009A478A"/>
    <w:rsid w:val="00A04A5F"/>
    <w:rsid w:val="00A34726"/>
    <w:rsid w:val="00A34B19"/>
    <w:rsid w:val="00AA38D1"/>
    <w:rsid w:val="00AB3586"/>
    <w:rsid w:val="00B02AF3"/>
    <w:rsid w:val="00B671DF"/>
    <w:rsid w:val="00B92BE7"/>
    <w:rsid w:val="00BB493A"/>
    <w:rsid w:val="00C15F72"/>
    <w:rsid w:val="00CB1F5F"/>
    <w:rsid w:val="00D046D0"/>
    <w:rsid w:val="00D12682"/>
    <w:rsid w:val="00D5711B"/>
    <w:rsid w:val="00D617F7"/>
    <w:rsid w:val="00DD28F7"/>
    <w:rsid w:val="00E01B58"/>
    <w:rsid w:val="00E2289C"/>
    <w:rsid w:val="00E4256E"/>
    <w:rsid w:val="00E52858"/>
    <w:rsid w:val="00E92416"/>
    <w:rsid w:val="00EA687B"/>
    <w:rsid w:val="00EB096A"/>
    <w:rsid w:val="00EB3496"/>
    <w:rsid w:val="00EF76F5"/>
    <w:rsid w:val="00F3308E"/>
    <w:rsid w:val="00FA0EF4"/>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712</Words>
  <Characters>3850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23</cp:revision>
  <dcterms:created xsi:type="dcterms:W3CDTF">2025-12-29T00:12:00Z</dcterms:created>
  <dcterms:modified xsi:type="dcterms:W3CDTF">2026-07-10T03:21:00Z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